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430" w:rsidRDefault="0013443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34430" w:rsidRDefault="00134430">
      <w:pPr>
        <w:pStyle w:val="ConsPlusNormal"/>
        <w:jc w:val="both"/>
        <w:outlineLvl w:val="0"/>
      </w:pPr>
    </w:p>
    <w:p w:rsidR="00134430" w:rsidRDefault="00134430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134430" w:rsidRDefault="00134430">
      <w:pPr>
        <w:pStyle w:val="ConsPlusTitle"/>
        <w:jc w:val="center"/>
      </w:pPr>
    </w:p>
    <w:p w:rsidR="00134430" w:rsidRDefault="00134430">
      <w:pPr>
        <w:pStyle w:val="ConsPlusTitle"/>
        <w:jc w:val="center"/>
      </w:pPr>
      <w:r>
        <w:t>ПОСТАНОВЛЕНИЕ</w:t>
      </w:r>
    </w:p>
    <w:p w:rsidR="00134430" w:rsidRDefault="00134430">
      <w:pPr>
        <w:pStyle w:val="ConsPlusTitle"/>
        <w:jc w:val="center"/>
      </w:pPr>
      <w:r>
        <w:t>от 30 ноября 2015 г. N 1289</w:t>
      </w:r>
    </w:p>
    <w:p w:rsidR="00134430" w:rsidRDefault="00134430">
      <w:pPr>
        <w:pStyle w:val="ConsPlusTitle"/>
        <w:jc w:val="center"/>
      </w:pPr>
    </w:p>
    <w:p w:rsidR="00134430" w:rsidRDefault="00134430">
      <w:pPr>
        <w:pStyle w:val="ConsPlusTitle"/>
        <w:jc w:val="center"/>
      </w:pPr>
      <w:r>
        <w:t>ОБ ОГРАНИЧЕНИЯХ И УСЛОВИЯХ</w:t>
      </w:r>
    </w:p>
    <w:p w:rsidR="00134430" w:rsidRDefault="00134430">
      <w:pPr>
        <w:pStyle w:val="ConsPlusTitle"/>
        <w:jc w:val="center"/>
      </w:pPr>
      <w:proofErr w:type="gramStart"/>
      <w:r>
        <w:t>ДОПУСКА ПРОИСХОДЯЩИХ ИЗ ИНОСТРАННЫХ ГОСУДАРСТВ</w:t>
      </w:r>
      <w:proofErr w:type="gramEnd"/>
    </w:p>
    <w:p w:rsidR="00134430" w:rsidRDefault="00134430">
      <w:pPr>
        <w:pStyle w:val="ConsPlusTitle"/>
        <w:jc w:val="center"/>
      </w:pPr>
      <w:r>
        <w:t>ЛЕКАРСТВЕННЫХ ПРЕПАРАТОВ, ВКЛЮЧЕННЫХ В ПЕРЕЧЕНЬ ЖИЗНЕННО</w:t>
      </w:r>
    </w:p>
    <w:p w:rsidR="00134430" w:rsidRDefault="00134430">
      <w:pPr>
        <w:pStyle w:val="ConsPlusTitle"/>
        <w:jc w:val="center"/>
      </w:pPr>
      <w:r>
        <w:t>НЕОБХОДИМЫХ И ВАЖНЕЙШИХ ЛЕКАРСТВЕННЫХ ПРЕПАРАТОВ, ДЛЯ ЦЕЛЕЙ</w:t>
      </w:r>
    </w:p>
    <w:p w:rsidR="00134430" w:rsidRDefault="00134430">
      <w:pPr>
        <w:pStyle w:val="ConsPlusTitle"/>
        <w:jc w:val="center"/>
      </w:pPr>
      <w:r>
        <w:t>ОСУЩЕСТВЛЕНИЯ ЗАКУПОК ДЛЯ ОБЕСПЕЧЕНИЯ ГОСУДАРСТВЕННЫХ</w:t>
      </w:r>
    </w:p>
    <w:p w:rsidR="00134430" w:rsidRDefault="00134430">
      <w:pPr>
        <w:pStyle w:val="ConsPlusTitle"/>
        <w:jc w:val="center"/>
      </w:pPr>
      <w:r>
        <w:t>И МУНИЦИПАЛЬНЫХ НУЖД</w:t>
      </w:r>
    </w:p>
    <w:p w:rsidR="00134430" w:rsidRDefault="0013443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3443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430" w:rsidRDefault="00134430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430" w:rsidRDefault="00134430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34430" w:rsidRDefault="0013443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34430" w:rsidRDefault="0013443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30.05.2017 </w:t>
            </w:r>
            <w:hyperlink r:id="rId6" w:history="1">
              <w:r>
                <w:rPr>
                  <w:color w:val="0000FF"/>
                </w:rPr>
                <w:t>N 663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34430" w:rsidRDefault="0013443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12.05.2018 </w:t>
            </w:r>
            <w:hyperlink r:id="rId7" w:history="1">
              <w:r>
                <w:rPr>
                  <w:color w:val="0000FF"/>
                </w:rPr>
                <w:t>N 572</w:t>
              </w:r>
            </w:hyperlink>
            <w:r>
              <w:rPr>
                <w:color w:val="392C69"/>
              </w:rPr>
              <w:t xml:space="preserve">, от 03.08.2020 </w:t>
            </w:r>
            <w:hyperlink r:id="rId8" w:history="1">
              <w:r>
                <w:rPr>
                  <w:color w:val="0000FF"/>
                </w:rPr>
                <w:t>N 1164</w:t>
              </w:r>
            </w:hyperlink>
            <w:r>
              <w:rPr>
                <w:color w:val="392C69"/>
              </w:rPr>
              <w:t xml:space="preserve">, от 28.09.2020 </w:t>
            </w:r>
            <w:hyperlink r:id="rId9" w:history="1">
              <w:r>
                <w:rPr>
                  <w:color w:val="0000FF"/>
                </w:rPr>
                <w:t>N 1550</w:t>
              </w:r>
            </w:hyperlink>
            <w:r>
              <w:rPr>
                <w:color w:val="392C69"/>
              </w:rPr>
              <w:t>,</w:t>
            </w:r>
          </w:p>
          <w:p w:rsidR="00134430" w:rsidRDefault="0013443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17.02.2022 </w:t>
            </w:r>
            <w:hyperlink r:id="rId10" w:history="1">
              <w:r>
                <w:rPr>
                  <w:color w:val="0000FF"/>
                </w:rPr>
                <w:t>N 201</w:t>
              </w:r>
            </w:hyperlink>
            <w:r>
              <w:rPr>
                <w:color w:val="392C69"/>
              </w:rPr>
              <w:t xml:space="preserve">, от 16.05.2022 </w:t>
            </w:r>
            <w:hyperlink r:id="rId11" w:history="1">
              <w:r>
                <w:rPr>
                  <w:color w:val="0000FF"/>
                </w:rPr>
                <w:t>N 883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430" w:rsidRDefault="00134430">
            <w:pPr>
              <w:spacing w:after="1" w:line="0" w:lineRule="atLeast"/>
            </w:pPr>
          </w:p>
        </w:tc>
      </w:tr>
    </w:tbl>
    <w:p w:rsidR="00134430" w:rsidRDefault="00134430">
      <w:pPr>
        <w:pStyle w:val="ConsPlusNormal"/>
        <w:jc w:val="center"/>
      </w:pPr>
    </w:p>
    <w:p w:rsidR="00134430" w:rsidRDefault="00134430">
      <w:pPr>
        <w:pStyle w:val="ConsPlusNormal"/>
        <w:ind w:firstLine="540"/>
        <w:jc w:val="both"/>
      </w:pPr>
      <w:r>
        <w:t xml:space="preserve">В соответствии со </w:t>
      </w:r>
      <w:hyperlink r:id="rId12" w:history="1">
        <w:r>
          <w:rPr>
            <w:color w:val="0000FF"/>
          </w:rPr>
          <w:t>статьей 14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134430" w:rsidRDefault="00134430">
      <w:pPr>
        <w:pStyle w:val="ConsPlusNormal"/>
        <w:spacing w:before="220"/>
        <w:ind w:firstLine="540"/>
        <w:jc w:val="both"/>
      </w:pPr>
      <w:bookmarkStart w:id="0" w:name="P18"/>
      <w:bookmarkEnd w:id="0"/>
      <w:r>
        <w:t xml:space="preserve">1. </w:t>
      </w:r>
      <w:proofErr w:type="gramStart"/>
      <w:r>
        <w:t xml:space="preserve">Установить, что для целей осуществления закупок лекарственного препарата, включенного в </w:t>
      </w:r>
      <w:hyperlink r:id="rId13" w:history="1">
        <w:r>
          <w:rPr>
            <w:color w:val="0000FF"/>
          </w:rPr>
          <w:t>перечень</w:t>
        </w:r>
      </w:hyperlink>
      <w:r>
        <w:t xml:space="preserve"> жизненно необходимых и важнейших лекарственных препаратов (далее - лекарственный препарат), для обеспечения государственных и муниципальных нужд (с одним международным непатентованным наименованием или при отсутствии такого наименования - с химическим или группировочным наименованием), являющегося предметом одного контракта (одного лота), заказчик отклоняет все заявки (окончательные предложения), содержащие предложения о поставке лекарственных препаратов, происходящих</w:t>
      </w:r>
      <w:proofErr w:type="gramEnd"/>
      <w:r>
        <w:t xml:space="preserve"> </w:t>
      </w:r>
      <w:proofErr w:type="gramStart"/>
      <w:r>
        <w:t>из иностранных государств (за исключением государств - членов Евразийского экономического союза и Донецкой Народной Республики, Луганской Народной Республики), в том числе о поставке 2 и более лекарственных препаратов, страной происхождения хотя бы одного из которых не является государство - член Евразийского экономического союза или Донецкая Народная Республика, Луганская Народная Республика, при условии, что на участие в определении поставщика подано не менее 2</w:t>
      </w:r>
      <w:proofErr w:type="gramEnd"/>
      <w:r>
        <w:t xml:space="preserve"> заявок (окончательных предложений), которые удовлетворяют требованиям извещения об осуществлении закупки и (или) документации о закупке и которые одновременно:</w:t>
      </w:r>
    </w:p>
    <w:p w:rsidR="00134430" w:rsidRDefault="00134430">
      <w:pPr>
        <w:pStyle w:val="ConsPlusNormal"/>
        <w:jc w:val="both"/>
      </w:pPr>
      <w:r>
        <w:t xml:space="preserve">(в ред. Постановлений Правительства РФ от 03.08.2020 </w:t>
      </w:r>
      <w:hyperlink r:id="rId14" w:history="1">
        <w:r>
          <w:rPr>
            <w:color w:val="0000FF"/>
          </w:rPr>
          <w:t>N 1164</w:t>
        </w:r>
      </w:hyperlink>
      <w:r>
        <w:t xml:space="preserve">, от 17.02.2022 </w:t>
      </w:r>
      <w:hyperlink r:id="rId15" w:history="1">
        <w:r>
          <w:rPr>
            <w:color w:val="0000FF"/>
          </w:rPr>
          <w:t>N 201</w:t>
        </w:r>
      </w:hyperlink>
      <w:r>
        <w:t xml:space="preserve">, от 16.05.2022 </w:t>
      </w:r>
      <w:hyperlink r:id="rId16" w:history="1">
        <w:r>
          <w:rPr>
            <w:color w:val="0000FF"/>
          </w:rPr>
          <w:t>N 883</w:t>
        </w:r>
      </w:hyperlink>
      <w:r>
        <w:t>)</w:t>
      </w:r>
    </w:p>
    <w:p w:rsidR="00134430" w:rsidRDefault="00134430">
      <w:pPr>
        <w:pStyle w:val="ConsPlusNormal"/>
        <w:spacing w:before="220"/>
        <w:ind w:firstLine="540"/>
        <w:jc w:val="both"/>
      </w:pPr>
      <w:r>
        <w:t>содержат предложения о поставке лекарственных препаратов, страной происхождения которых являются государства - члены Евразийского экономического союза и (или) Донецкая Народная Республика, Луганская Народная Республика;</w:t>
      </w:r>
    </w:p>
    <w:p w:rsidR="00134430" w:rsidRDefault="00134430">
      <w:pPr>
        <w:pStyle w:val="ConsPlusNormal"/>
        <w:jc w:val="both"/>
      </w:pPr>
      <w:r>
        <w:t xml:space="preserve">(в ред. Постановлений Правительства РФ от 17.02.2022 </w:t>
      </w:r>
      <w:hyperlink r:id="rId17" w:history="1">
        <w:r>
          <w:rPr>
            <w:color w:val="0000FF"/>
          </w:rPr>
          <w:t>N 201</w:t>
        </w:r>
      </w:hyperlink>
      <w:r>
        <w:t xml:space="preserve">, от 16.05.2022 </w:t>
      </w:r>
      <w:hyperlink r:id="rId18" w:history="1">
        <w:r>
          <w:rPr>
            <w:color w:val="0000FF"/>
          </w:rPr>
          <w:t>N 883</w:t>
        </w:r>
      </w:hyperlink>
      <w:r>
        <w:t>)</w:t>
      </w:r>
    </w:p>
    <w:p w:rsidR="00134430" w:rsidRDefault="00134430">
      <w:pPr>
        <w:pStyle w:val="ConsPlusNormal"/>
        <w:spacing w:before="220"/>
        <w:ind w:firstLine="540"/>
        <w:jc w:val="both"/>
      </w:pPr>
      <w:r>
        <w:t xml:space="preserve">не содержат предложений о поставке лекарственных препаратов одного и того же производителя либо производителей, входящих в одну группу лиц, соответствующую признакам, предусмотренным </w:t>
      </w:r>
      <w:hyperlink r:id="rId19" w:history="1">
        <w:r>
          <w:rPr>
            <w:color w:val="0000FF"/>
          </w:rPr>
          <w:t>статьей 9</w:t>
        </w:r>
      </w:hyperlink>
      <w:r>
        <w:t xml:space="preserve"> Федерального закона "О защите конкуренции", при сопоставлении этих заявок (окончательных предложений).</w:t>
      </w:r>
    </w:p>
    <w:p w:rsidR="00134430" w:rsidRDefault="00134430">
      <w:pPr>
        <w:pStyle w:val="ConsPlusNormal"/>
        <w:spacing w:before="220"/>
        <w:ind w:firstLine="540"/>
        <w:jc w:val="both"/>
      </w:pPr>
      <w:bookmarkStart w:id="1" w:name="P23"/>
      <w:bookmarkEnd w:id="1"/>
      <w:r>
        <w:t xml:space="preserve">1(1). </w:t>
      </w:r>
      <w:proofErr w:type="gramStart"/>
      <w:r>
        <w:t xml:space="preserve">В случае если после отклонения заявок (окончательных предложений) в порядке, установленном </w:t>
      </w:r>
      <w:hyperlink w:anchor="P18" w:history="1">
        <w:r>
          <w:rPr>
            <w:color w:val="0000FF"/>
          </w:rPr>
          <w:t>пунктом 1</w:t>
        </w:r>
      </w:hyperlink>
      <w:r>
        <w:t xml:space="preserve"> настоящего постановления, хотя бы одна заявка (окончательное предложение) содержит предложение о поставке лекарственных препаратов, все стадии </w:t>
      </w:r>
      <w:r>
        <w:lastRenderedPageBreak/>
        <w:t>производства которых, в том числе синтез молекулы действующего вещества при производстве фармацевтических субстанций, осуществляются на территориях государств - членов Евразийского экономического союза, и при этом сведения о таких фармацевтических субстанциях в установленном</w:t>
      </w:r>
      <w:proofErr w:type="gramEnd"/>
      <w:r>
        <w:t xml:space="preserve"> </w:t>
      </w:r>
      <w:proofErr w:type="gramStart"/>
      <w:r>
        <w:t xml:space="preserve">порядке включены в регистрационное досье на эти лекарственные препараты, в отношении таких лекарственных препаратов применяются </w:t>
      </w:r>
      <w:hyperlink r:id="rId20" w:history="1">
        <w:r>
          <w:rPr>
            <w:color w:val="0000FF"/>
          </w:rPr>
          <w:t>условия</w:t>
        </w:r>
      </w:hyperlink>
      <w:r>
        <w:t xml:space="preserve"> допуска для целей осуществления закупок товаров, происходящих из иностранного государства или группы иностранных государств,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  <w:proofErr w:type="gramEnd"/>
    </w:p>
    <w:p w:rsidR="00134430" w:rsidRDefault="00134430">
      <w:pPr>
        <w:pStyle w:val="ConsPlusNormal"/>
        <w:jc w:val="both"/>
      </w:pPr>
      <w:r>
        <w:t xml:space="preserve">(п. 1(1) </w:t>
      </w:r>
      <w:proofErr w:type="gramStart"/>
      <w:r>
        <w:t>введен</w:t>
      </w:r>
      <w:proofErr w:type="gramEnd"/>
      <w:r>
        <w:t xml:space="preserve"> </w:t>
      </w:r>
      <w:hyperlink r:id="rId21" w:history="1">
        <w:r>
          <w:rPr>
            <w:color w:val="0000FF"/>
          </w:rPr>
          <w:t>Постановлением</w:t>
        </w:r>
      </w:hyperlink>
      <w:r>
        <w:t xml:space="preserve"> Правительства РФ от 12.05.2018 N 572)</w:t>
      </w:r>
    </w:p>
    <w:p w:rsidR="00134430" w:rsidRDefault="00134430">
      <w:pPr>
        <w:pStyle w:val="ConsPlusNormal"/>
        <w:spacing w:before="220"/>
        <w:ind w:firstLine="540"/>
        <w:jc w:val="both"/>
      </w:pPr>
      <w:r>
        <w:t xml:space="preserve">1(2). </w:t>
      </w:r>
      <w:proofErr w:type="gramStart"/>
      <w:r>
        <w:t xml:space="preserve">Подтверждением соответствия лекарственного препарата и фармацевтической субстанции требованиям, указанным в </w:t>
      </w:r>
      <w:hyperlink w:anchor="P23" w:history="1">
        <w:r>
          <w:rPr>
            <w:color w:val="0000FF"/>
          </w:rPr>
          <w:t>пункте 1(1)</w:t>
        </w:r>
      </w:hyperlink>
      <w:r>
        <w:t xml:space="preserve"> настоящего постановления, является декларирование участником закупки в заявке (окончательном предложении) сведений о </w:t>
      </w:r>
      <w:hyperlink r:id="rId22" w:history="1">
        <w:r>
          <w:rPr>
            <w:color w:val="0000FF"/>
          </w:rPr>
          <w:t>документе</w:t>
        </w:r>
      </w:hyperlink>
      <w:r>
        <w:t xml:space="preserve">, подтверждающем соответствие производителя лекарственных средств для медицинского применения требованиям </w:t>
      </w:r>
      <w:hyperlink r:id="rId23" w:history="1">
        <w:r>
          <w:rPr>
            <w:color w:val="0000FF"/>
          </w:rPr>
          <w:t>Правил</w:t>
        </w:r>
      </w:hyperlink>
      <w:r>
        <w:t xml:space="preserve"> надлежащей производственной практики Евразийского экономического союза, утвержденных Решением Совета Евразийской экономической комиссии от 3 ноября 2016 г. N 77 "Об утверждении Правил надлежащей производственной</w:t>
      </w:r>
      <w:proofErr w:type="gramEnd"/>
      <w:r>
        <w:t xml:space="preserve"> </w:t>
      </w:r>
      <w:proofErr w:type="gramStart"/>
      <w:r>
        <w:t xml:space="preserve">практики Евразийского экономического союза", или </w:t>
      </w:r>
      <w:hyperlink r:id="rId24" w:history="1">
        <w:r>
          <w:rPr>
            <w:color w:val="0000FF"/>
          </w:rPr>
          <w:t>Правил</w:t>
        </w:r>
      </w:hyperlink>
      <w:r>
        <w:t xml:space="preserve"> надлежащей производственной практики, утвержденных Министерством промышленности и торговли Российской Федерации в соответствии с </w:t>
      </w:r>
      <w:hyperlink r:id="rId25" w:history="1">
        <w:r>
          <w:rPr>
            <w:color w:val="0000FF"/>
          </w:rPr>
          <w:t>частью 1 статьи 45</w:t>
        </w:r>
      </w:hyperlink>
      <w:r>
        <w:t xml:space="preserve"> Федерального закона "Об обращении лекарственных средств", и сведений о документе, содержащем сведения о стадиях технологического процесса производства лекарственного средства для медицинского применения, осуществляемых на территории Евразийского экономического союза (в том числе о стадиях производства молекулы действующего вещества</w:t>
      </w:r>
      <w:proofErr w:type="gramEnd"/>
      <w:r>
        <w:t xml:space="preserve"> </w:t>
      </w:r>
      <w:proofErr w:type="gramStart"/>
      <w:r>
        <w:t>фармацевтической субстанции), выдаваемом Министерством промышленности и торговли Российской Федерации в установленном им порядке.</w:t>
      </w:r>
      <w:proofErr w:type="gramEnd"/>
    </w:p>
    <w:p w:rsidR="00134430" w:rsidRDefault="00134430">
      <w:pPr>
        <w:pStyle w:val="ConsPlusNormal"/>
        <w:jc w:val="both"/>
      </w:pPr>
      <w:r>
        <w:t xml:space="preserve">(п. 1(2) </w:t>
      </w:r>
      <w:proofErr w:type="gramStart"/>
      <w:r>
        <w:t>введен</w:t>
      </w:r>
      <w:proofErr w:type="gramEnd"/>
      <w:r>
        <w:t xml:space="preserve">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Правительства РФ от 12.05.2018 N 572)</w:t>
      </w:r>
    </w:p>
    <w:p w:rsidR="00134430" w:rsidRDefault="00134430">
      <w:pPr>
        <w:pStyle w:val="ConsPlusNormal"/>
        <w:spacing w:before="220"/>
        <w:ind w:firstLine="540"/>
        <w:jc w:val="both"/>
      </w:pPr>
      <w:r>
        <w:t>2. Подтверждением страны происхождения лекарственного препарата является один из следующих документов:</w:t>
      </w:r>
    </w:p>
    <w:p w:rsidR="00134430" w:rsidRDefault="00134430">
      <w:pPr>
        <w:pStyle w:val="ConsPlusNormal"/>
        <w:spacing w:before="220"/>
        <w:ind w:firstLine="540"/>
        <w:jc w:val="both"/>
      </w:pPr>
      <w:proofErr w:type="gramStart"/>
      <w:r>
        <w:t xml:space="preserve">а) сертификат о происхождении товара, выдаваемый уполномоченным органом (организацией) государства - члена Евразийского экономического союза по </w:t>
      </w:r>
      <w:hyperlink r:id="rId27" w:history="1">
        <w:r>
          <w:rPr>
            <w:color w:val="0000FF"/>
          </w:rPr>
          <w:t>форме</w:t>
        </w:r>
      </w:hyperlink>
      <w:r>
        <w:t>, установленной Правилами определения страны происхождения товаров, являющимися неотъемлемой частью Соглашения о Правилах определения страны происхождения товаров в Содружестве Независимых Государств от 20 ноября 2009 г., и в соответствии с критериями определения страны происхождения товаров, предусмотренными указанными Правилами;</w:t>
      </w:r>
      <w:proofErr w:type="gramEnd"/>
    </w:p>
    <w:p w:rsidR="00134430" w:rsidRDefault="00134430">
      <w:pPr>
        <w:pStyle w:val="ConsPlusNormal"/>
        <w:spacing w:before="220"/>
        <w:ind w:firstLine="540"/>
        <w:jc w:val="both"/>
      </w:pPr>
      <w:proofErr w:type="gramStart"/>
      <w:r>
        <w:t xml:space="preserve">б) заключение о подтверждении производства промышленной продукции на территории Российской Федерации, выдаваемое Министерством промышленности и торговли Российской Федерации в соответствии с </w:t>
      </w:r>
      <w:hyperlink r:id="rId28" w:history="1">
        <w:r>
          <w:rPr>
            <w:color w:val="0000FF"/>
          </w:rPr>
          <w:t>Правилами</w:t>
        </w:r>
      </w:hyperlink>
      <w:r>
        <w:t xml:space="preserve"> выдачи заключения о подтверждении производства промышленной продукции на территории Российской Федерации, утвержденными постановлением Правительства Российской Федерации от 17 июля 2015 г. N 719 "О подтверждении производства промышленной продукции на территории Российской Федерации";</w:t>
      </w:r>
      <w:proofErr w:type="gramEnd"/>
    </w:p>
    <w:p w:rsidR="00134430" w:rsidRDefault="00134430">
      <w:pPr>
        <w:pStyle w:val="ConsPlusNormal"/>
        <w:spacing w:before="220"/>
        <w:ind w:firstLine="540"/>
        <w:jc w:val="both"/>
      </w:pPr>
      <w:proofErr w:type="gramStart"/>
      <w:r>
        <w:t xml:space="preserve">в) сертификат о происхождении товара, выдаваемый уполномоченными органами (организациями) Донецкой Народной Республики, Луганской Народной Республики, по форме, установленной </w:t>
      </w:r>
      <w:hyperlink r:id="rId29" w:history="1">
        <w:r>
          <w:rPr>
            <w:color w:val="0000FF"/>
          </w:rPr>
          <w:t>Правилами</w:t>
        </w:r>
      </w:hyperlink>
      <w:r>
        <w:t xml:space="preserve"> определения страны происхождения товаров, являющимися неотъемлемой частью Соглашения о Правилах определения страны происхождения товаров в Содружестве Независимых Государств от 20 ноября 2009 г., и в соответствии с критериями определения страны происхождения товаров, предусмотренными указанными </w:t>
      </w:r>
      <w:hyperlink r:id="rId30" w:history="1">
        <w:r>
          <w:rPr>
            <w:color w:val="0000FF"/>
          </w:rPr>
          <w:t>Правилами</w:t>
        </w:r>
      </w:hyperlink>
      <w:r>
        <w:t>.</w:t>
      </w:r>
      <w:proofErr w:type="gramEnd"/>
    </w:p>
    <w:p w:rsidR="00134430" w:rsidRDefault="00134430">
      <w:pPr>
        <w:pStyle w:val="ConsPlusNormal"/>
        <w:jc w:val="both"/>
      </w:pPr>
      <w:r>
        <w:t>(пп. "</w:t>
      </w:r>
      <w:proofErr w:type="gramStart"/>
      <w:r>
        <w:t>в</w:t>
      </w:r>
      <w:proofErr w:type="gramEnd"/>
      <w:r>
        <w:t xml:space="preserve">" введен </w:t>
      </w:r>
      <w:hyperlink r:id="rId31" w:history="1">
        <w:r>
          <w:rPr>
            <w:color w:val="0000FF"/>
          </w:rPr>
          <w:t>Постановлением</w:t>
        </w:r>
      </w:hyperlink>
      <w:r>
        <w:t xml:space="preserve"> Правительства РФ от 17.02.2022 N 201; 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РФ от 16.05.2022 N 883)</w:t>
      </w:r>
    </w:p>
    <w:p w:rsidR="00134430" w:rsidRDefault="00134430">
      <w:pPr>
        <w:pStyle w:val="ConsPlusNormal"/>
        <w:jc w:val="both"/>
      </w:pPr>
      <w:r>
        <w:lastRenderedPageBreak/>
        <w:t xml:space="preserve">(п. 2 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РФ от 12.05.2018 N 572)</w:t>
      </w:r>
    </w:p>
    <w:p w:rsidR="00134430" w:rsidRDefault="00134430">
      <w:pPr>
        <w:pStyle w:val="ConsPlusNormal"/>
        <w:spacing w:before="220"/>
        <w:ind w:firstLine="540"/>
        <w:jc w:val="both"/>
      </w:pPr>
      <w:r>
        <w:t>3. При заключении и исполнении контракта, предметом которого является поставка лекарственного препарата с соблюдением ограничений, предусмотренных настоящим постановлением, не допускается замена лекарственного препарата конкретного производителя или страны его происхождения, указанных в заявке (окончательном предложении), содержащей предложение о поставке лекарственного препарата.</w:t>
      </w:r>
    </w:p>
    <w:p w:rsidR="00134430" w:rsidRDefault="00134430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В случае если заявка (окончательное предложение), содержащая предложение о поставке лекарственного препарата, происходящего из иностранного государства (за исключением государств - членов Евразийского экономического союза и Донецкой Народной Республики, Луганской Народной Республики), не отклоняется в соответствии с установленными настоящим постановлением ограничениями, применяются </w:t>
      </w:r>
      <w:hyperlink r:id="rId34" w:history="1">
        <w:r>
          <w:rPr>
            <w:color w:val="0000FF"/>
          </w:rPr>
          <w:t>условия</w:t>
        </w:r>
      </w:hyperlink>
      <w:r>
        <w:t xml:space="preserve"> допуска для целей осуществления закупок товаров, происходящих из иностранного государства или группы иностранных государств, устанавливаемые федеральным органом исполнительной власти</w:t>
      </w:r>
      <w:proofErr w:type="gramEnd"/>
      <w:r>
        <w:t xml:space="preserve">, </w:t>
      </w:r>
      <w:proofErr w:type="gramStart"/>
      <w:r>
        <w:t>осуществляющим</w:t>
      </w:r>
      <w:proofErr w:type="gramEnd"/>
      <w:r>
        <w:t xml:space="preserve">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</w:p>
    <w:p w:rsidR="00134430" w:rsidRDefault="00134430">
      <w:pPr>
        <w:pStyle w:val="ConsPlusNormal"/>
        <w:jc w:val="both"/>
      </w:pPr>
      <w:r>
        <w:t xml:space="preserve">(в ред. Постановлений Правительства РФ от 30.05.2017 </w:t>
      </w:r>
      <w:hyperlink r:id="rId35" w:history="1">
        <w:r>
          <w:rPr>
            <w:color w:val="0000FF"/>
          </w:rPr>
          <w:t>N 663</w:t>
        </w:r>
      </w:hyperlink>
      <w:r>
        <w:t xml:space="preserve">, от 17.02.2022 </w:t>
      </w:r>
      <w:hyperlink r:id="rId36" w:history="1">
        <w:r>
          <w:rPr>
            <w:color w:val="0000FF"/>
          </w:rPr>
          <w:t>N 201</w:t>
        </w:r>
      </w:hyperlink>
      <w:r>
        <w:t xml:space="preserve">, от 16.05.2022 </w:t>
      </w:r>
      <w:hyperlink r:id="rId37" w:history="1">
        <w:r>
          <w:rPr>
            <w:color w:val="0000FF"/>
          </w:rPr>
          <w:t>N 883</w:t>
        </w:r>
      </w:hyperlink>
      <w:r>
        <w:t>)</w:t>
      </w:r>
    </w:p>
    <w:p w:rsidR="00134430" w:rsidRDefault="00134430">
      <w:pPr>
        <w:pStyle w:val="ConsPlusNormal"/>
        <w:spacing w:before="220"/>
        <w:ind w:firstLine="540"/>
        <w:jc w:val="both"/>
      </w:pPr>
      <w:r>
        <w:t>5. Установленные настоящим постановлением ограничения не применяются в случае:</w:t>
      </w:r>
    </w:p>
    <w:p w:rsidR="00134430" w:rsidRDefault="00134430">
      <w:pPr>
        <w:pStyle w:val="ConsPlusNormal"/>
        <w:spacing w:before="220"/>
        <w:ind w:firstLine="540"/>
        <w:jc w:val="both"/>
      </w:pPr>
      <w:proofErr w:type="gramStart"/>
      <w:r>
        <w:t>осуществления закупок лекарственных препаратов, происходящих из иностранных государств (за исключением государств - членов Евразийского экономического союза и территорий отдельных районов Донецкой и Луганской областей Украины), в отношении которых на территориях государств - членов Евразийского экономического союза осуществляются исключительно первичная упаковка и вторичная (потребительская) упаковка или вторичная (потребительская) упаковка лекарственных препаратов с обеспечением выпускающего контроля их качества, - до 31 декабря 2016 г. включительно</w:t>
      </w:r>
      <w:proofErr w:type="gramEnd"/>
      <w:r>
        <w:t>;</w:t>
      </w:r>
    </w:p>
    <w:p w:rsidR="00134430" w:rsidRDefault="00134430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РФ от 17.02.2022 N 201)</w:t>
      </w:r>
    </w:p>
    <w:p w:rsidR="00134430" w:rsidRDefault="00134430">
      <w:pPr>
        <w:pStyle w:val="ConsPlusNormal"/>
        <w:spacing w:before="220"/>
        <w:ind w:firstLine="540"/>
        <w:jc w:val="both"/>
      </w:pPr>
      <w:r>
        <w:t>размещения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 и оказание услуг извещений об осуществлении закупок лекарственных препаратов или направления приглашений принять участие в определении поставщика закрытым способом, осуществленных до вступления в силу настоящего постановления;</w:t>
      </w:r>
    </w:p>
    <w:p w:rsidR="00134430" w:rsidRDefault="00134430">
      <w:pPr>
        <w:pStyle w:val="ConsPlusNormal"/>
        <w:spacing w:before="220"/>
        <w:ind w:firstLine="540"/>
        <w:jc w:val="both"/>
      </w:pPr>
      <w:r>
        <w:t xml:space="preserve">осуществления закупок лекарственных препаратов заказчиками, указанными в </w:t>
      </w:r>
      <w:hyperlink r:id="rId39" w:history="1">
        <w:r>
          <w:rPr>
            <w:color w:val="0000FF"/>
          </w:rPr>
          <w:t>части 1 статьи 75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нужд", на территории иностранного государства для обеспечения своей деятельности на этой территории.</w:t>
      </w:r>
    </w:p>
    <w:p w:rsidR="00134430" w:rsidRDefault="00134430">
      <w:pPr>
        <w:pStyle w:val="ConsPlusNormal"/>
        <w:jc w:val="both"/>
      </w:pPr>
    </w:p>
    <w:p w:rsidR="00134430" w:rsidRDefault="00134430">
      <w:pPr>
        <w:pStyle w:val="ConsPlusNormal"/>
        <w:jc w:val="right"/>
      </w:pPr>
      <w:r>
        <w:t>Председатель Правительства</w:t>
      </w:r>
    </w:p>
    <w:p w:rsidR="00134430" w:rsidRDefault="00134430">
      <w:pPr>
        <w:pStyle w:val="ConsPlusNormal"/>
        <w:jc w:val="right"/>
      </w:pPr>
      <w:r>
        <w:t>Российской Федерации</w:t>
      </w:r>
    </w:p>
    <w:p w:rsidR="00134430" w:rsidRDefault="00134430">
      <w:pPr>
        <w:pStyle w:val="ConsPlusNormal"/>
        <w:jc w:val="right"/>
      </w:pPr>
      <w:r>
        <w:t>Д.МЕДВЕДЕВ</w:t>
      </w:r>
    </w:p>
    <w:p w:rsidR="00134430" w:rsidRDefault="00134430">
      <w:pPr>
        <w:pStyle w:val="ConsPlusNormal"/>
        <w:jc w:val="both"/>
      </w:pPr>
    </w:p>
    <w:p w:rsidR="00134430" w:rsidRDefault="00134430">
      <w:pPr>
        <w:pStyle w:val="ConsPlusNormal"/>
        <w:jc w:val="both"/>
      </w:pPr>
    </w:p>
    <w:p w:rsidR="00134430" w:rsidRDefault="00134430">
      <w:pPr>
        <w:pStyle w:val="ConsPlusNormal"/>
        <w:jc w:val="both"/>
      </w:pPr>
    </w:p>
    <w:p w:rsidR="00134430" w:rsidRDefault="00134430">
      <w:pPr>
        <w:pStyle w:val="ConsPlusNormal"/>
        <w:jc w:val="right"/>
        <w:outlineLvl w:val="0"/>
      </w:pPr>
      <w:r>
        <w:t>Приложение</w:t>
      </w:r>
    </w:p>
    <w:p w:rsidR="00134430" w:rsidRDefault="00134430">
      <w:pPr>
        <w:pStyle w:val="ConsPlusNormal"/>
        <w:jc w:val="right"/>
      </w:pPr>
      <w:r>
        <w:t>к постановлению Правительства</w:t>
      </w:r>
    </w:p>
    <w:p w:rsidR="00134430" w:rsidRDefault="00134430">
      <w:pPr>
        <w:pStyle w:val="ConsPlusNormal"/>
        <w:jc w:val="right"/>
      </w:pPr>
      <w:r>
        <w:t>Российской Федерации</w:t>
      </w:r>
    </w:p>
    <w:p w:rsidR="00134430" w:rsidRDefault="00134430">
      <w:pPr>
        <w:pStyle w:val="ConsPlusNormal"/>
        <w:jc w:val="right"/>
      </w:pPr>
      <w:r>
        <w:t>от 30 ноября 2015 г. N 1289</w:t>
      </w:r>
    </w:p>
    <w:p w:rsidR="00134430" w:rsidRDefault="00134430">
      <w:pPr>
        <w:pStyle w:val="ConsPlusNormal"/>
        <w:jc w:val="both"/>
      </w:pPr>
    </w:p>
    <w:p w:rsidR="00134430" w:rsidRDefault="00134430">
      <w:pPr>
        <w:pStyle w:val="ConsPlusTitle"/>
        <w:jc w:val="center"/>
      </w:pPr>
      <w:r>
        <w:lastRenderedPageBreak/>
        <w:t>ПЕРЕЧЕНЬ</w:t>
      </w:r>
    </w:p>
    <w:p w:rsidR="00134430" w:rsidRDefault="00134430">
      <w:pPr>
        <w:pStyle w:val="ConsPlusTitle"/>
        <w:jc w:val="center"/>
      </w:pPr>
      <w:r>
        <w:t>ОРИГИНАЛЬНЫХ И РЕФЕРЕНТНЫХ ЛЕКАРСТВЕННЫХ ПРЕПАРАТОВ,</w:t>
      </w:r>
    </w:p>
    <w:p w:rsidR="00134430" w:rsidRDefault="00134430">
      <w:pPr>
        <w:pStyle w:val="ConsPlusTitle"/>
        <w:jc w:val="center"/>
      </w:pPr>
      <w:r>
        <w:t>ПРЕДНАЗНАЧЕННЫХ ДЛЯ ОБЕСПЕЧЕНИЯ НЕСОВЕРШЕННОЛЕТНИХ ГРАЖДАН,</w:t>
      </w:r>
    </w:p>
    <w:p w:rsidR="00134430" w:rsidRDefault="00134430">
      <w:pPr>
        <w:pStyle w:val="ConsPlusTitle"/>
        <w:jc w:val="center"/>
      </w:pPr>
      <w:r>
        <w:t xml:space="preserve">БОЛЬНЫХ ЗЛОКАЧЕСТВЕННЫМИ НОВООБРАЗОВАНИЯМИ </w:t>
      </w:r>
      <w:proofErr w:type="gramStart"/>
      <w:r>
        <w:t>ЛИМФОИДНОЙ</w:t>
      </w:r>
      <w:proofErr w:type="gramEnd"/>
      <w:r>
        <w:t>,</w:t>
      </w:r>
    </w:p>
    <w:p w:rsidR="00134430" w:rsidRDefault="00134430">
      <w:pPr>
        <w:pStyle w:val="ConsPlusTitle"/>
        <w:jc w:val="center"/>
      </w:pPr>
      <w:proofErr w:type="gramStart"/>
      <w:r>
        <w:t>КРОВЕТВОРНОЙ</w:t>
      </w:r>
      <w:proofErr w:type="gramEnd"/>
      <w:r>
        <w:t xml:space="preserve"> И РОДСТВЕННЫХ ИМ ТКАНЕЙ</w:t>
      </w:r>
    </w:p>
    <w:p w:rsidR="00134430" w:rsidRDefault="00134430">
      <w:pPr>
        <w:pStyle w:val="ConsPlusNormal"/>
        <w:jc w:val="center"/>
      </w:pPr>
    </w:p>
    <w:p w:rsidR="00134430" w:rsidRDefault="00134430">
      <w:pPr>
        <w:pStyle w:val="ConsPlusNormal"/>
        <w:ind w:firstLine="540"/>
        <w:jc w:val="both"/>
      </w:pPr>
      <w:r>
        <w:t xml:space="preserve">Утратил силу с 1 января 2022 года. - </w:t>
      </w:r>
      <w:hyperlink r:id="rId40" w:history="1">
        <w:r>
          <w:rPr>
            <w:color w:val="0000FF"/>
          </w:rPr>
          <w:t>Постановление</w:t>
        </w:r>
      </w:hyperlink>
      <w:r>
        <w:t xml:space="preserve"> Правительства РФ от 03.08.2020 N 1164.</w:t>
      </w:r>
    </w:p>
    <w:p w:rsidR="00134430" w:rsidRDefault="00134430">
      <w:pPr>
        <w:pStyle w:val="ConsPlusNormal"/>
        <w:jc w:val="both"/>
      </w:pPr>
    </w:p>
    <w:p w:rsidR="00134430" w:rsidRDefault="00134430">
      <w:pPr>
        <w:pStyle w:val="ConsPlusNormal"/>
        <w:jc w:val="center"/>
      </w:pPr>
    </w:p>
    <w:p w:rsidR="00134430" w:rsidRDefault="0013443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15D7" w:rsidRDefault="00C315D7">
      <w:bookmarkStart w:id="2" w:name="_GoBack"/>
      <w:bookmarkEnd w:id="2"/>
    </w:p>
    <w:sectPr w:rsidR="00C315D7" w:rsidSect="00C90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430"/>
    <w:rsid w:val="00134430"/>
    <w:rsid w:val="00C3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44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344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344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44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344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344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0F6D6793909CB0829F48C505FA2270E1FD3F700CD4231C5FAFA856309676B7296F201A76BF6476120D24C5B4FB2A15517657859C26DF010Z0xFM" TargetMode="External"/><Relationship Id="rId18" Type="http://schemas.openxmlformats.org/officeDocument/2006/relationships/hyperlink" Target="consultantplus://offline/ref=E0F6D6793909CB0829F48C505FA2270E1FD3F302CF4631C5FAFA856309676B7296F201A76BF347622AD24C5B4FB2A15517657859C26DF010Z0xFM" TargetMode="External"/><Relationship Id="rId26" Type="http://schemas.openxmlformats.org/officeDocument/2006/relationships/hyperlink" Target="consultantplus://offline/ref=E0F6D6793909CB0829F48C505FA2270E19DBFC01CA4031C5FAFA856309676B7296F201A76BF347612AD24C5B4FB2A15517657859C26DF010Z0xFM" TargetMode="External"/><Relationship Id="rId39" Type="http://schemas.openxmlformats.org/officeDocument/2006/relationships/hyperlink" Target="consultantplus://offline/ref=E0F6D6793909CB0829F48C505FA2270E1FD3F102CE4731C5FAFA856309676B7296F201A76BF24E622AD24C5B4FB2A15517657859C26DF010Z0xFM" TargetMode="External"/><Relationship Id="rId21" Type="http://schemas.openxmlformats.org/officeDocument/2006/relationships/hyperlink" Target="consultantplus://offline/ref=E0F6D6793909CB0829F48C505FA2270E19DBFC01CA4031C5FAFA856309676B7296F201A76BF3476128D24C5B4FB2A15517657859C26DF010Z0xFM" TargetMode="External"/><Relationship Id="rId34" Type="http://schemas.openxmlformats.org/officeDocument/2006/relationships/hyperlink" Target="consultantplus://offline/ref=E0F6D6793909CB0829F48C505FA2270E1FD3F501C84231C5FAFA856309676B7284F259AB69F559602DC71A0A09ZEx5M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E0F6D6793909CB0829F48C505FA2270E19DBFC01CA4031C5FAFA856309676B7296F201A76BF347602DD24C5B4FB2A15517657859C26DF010Z0xF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0F6D6793909CB0829F48C505FA2270E1FD3F302CF4631C5FAFA856309676B7296F201A76BF347622AD24C5B4FB2A15517657859C26DF010Z0xFM" TargetMode="External"/><Relationship Id="rId20" Type="http://schemas.openxmlformats.org/officeDocument/2006/relationships/hyperlink" Target="consultantplus://offline/ref=E0F6D6793909CB0829F48C505FA2270E1FD3F501C84231C5FAFA856309676B7284F259AB69F559602DC71A0A09ZEx5M" TargetMode="External"/><Relationship Id="rId29" Type="http://schemas.openxmlformats.org/officeDocument/2006/relationships/hyperlink" Target="consultantplus://offline/ref=E0F6D6793909CB0829F48C505FA2270E18D6F70BC84731C5FAFA856309676B7296F201A76BF343672AD24C5B4FB2A15517657859C26DF010Z0xFM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0F6D6793909CB0829F48C505FA2270E1FD2FC06C64C31C5FAFA856309676B7296F201A76BF347622CD24C5B4FB2A15517657859C26DF010Z0xFM" TargetMode="External"/><Relationship Id="rId11" Type="http://schemas.openxmlformats.org/officeDocument/2006/relationships/hyperlink" Target="consultantplus://offline/ref=E0F6D6793909CB0829F48C505FA2270E1FD3F302CF4631C5FAFA856309676B7296F201A76BF3476229D24C5B4FB2A15517657859C26DF010Z0xFM" TargetMode="External"/><Relationship Id="rId24" Type="http://schemas.openxmlformats.org/officeDocument/2006/relationships/hyperlink" Target="consultantplus://offline/ref=E0F6D6793909CB0829F48C505FA2270E1ADBF50ACF4531C5FAFA856309676B7296F201A76BF3476128D24C5B4FB2A15517657859C26DF010Z0xFM" TargetMode="External"/><Relationship Id="rId32" Type="http://schemas.openxmlformats.org/officeDocument/2006/relationships/hyperlink" Target="consultantplus://offline/ref=E0F6D6793909CB0829F48C505FA2270E1FD3F302CF4631C5FAFA856309676B7296F201A76BF347622BD24C5B4FB2A15517657859C26DF010Z0xFM" TargetMode="External"/><Relationship Id="rId37" Type="http://schemas.openxmlformats.org/officeDocument/2006/relationships/hyperlink" Target="consultantplus://offline/ref=E0F6D6793909CB0829F48C505FA2270E1FD3F302CF4631C5FAFA856309676B7296F201A76BF347622CD24C5B4FB2A15517657859C26DF010Z0xFM" TargetMode="External"/><Relationship Id="rId40" Type="http://schemas.openxmlformats.org/officeDocument/2006/relationships/hyperlink" Target="consultantplus://offline/ref=E0F6D6793909CB0829F48C505FA2270E18D7FD07CD4731C5FAFA856309676B7296F201A76BF3476020D24C5B4FB2A15517657859C26DF010Z0xFM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E0F6D6793909CB0829F48C505FA2270E1FD3F303CE4131C5FAFA856309676B7296F201A76BF3476328D24C5B4FB2A15517657859C26DF010Z0xFM" TargetMode="External"/><Relationship Id="rId23" Type="http://schemas.openxmlformats.org/officeDocument/2006/relationships/hyperlink" Target="consultantplus://offline/ref=E0F6D6793909CB0829F48C505FA2270E18DBF605C84031C5FAFA856309676B7296F201A76BF347612DD24C5B4FB2A15517657859C26DF010Z0xFM" TargetMode="External"/><Relationship Id="rId28" Type="http://schemas.openxmlformats.org/officeDocument/2006/relationships/hyperlink" Target="consultantplus://offline/ref=E0F6D6793909CB0829F48C505FA2270E1FD3F002C84331C5FAFA856309676B7296F201A568F813316C8C15080DF9AC520F79785EZDxEM" TargetMode="External"/><Relationship Id="rId36" Type="http://schemas.openxmlformats.org/officeDocument/2006/relationships/hyperlink" Target="consultantplus://offline/ref=E0F6D6793909CB0829F48C505FA2270E1FD3F303CE4131C5FAFA856309676B7296F201A76BF347632ED24C5B4FB2A15517657859C26DF010Z0xFM" TargetMode="External"/><Relationship Id="rId10" Type="http://schemas.openxmlformats.org/officeDocument/2006/relationships/hyperlink" Target="consultantplus://offline/ref=E0F6D6793909CB0829F48C505FA2270E1FD3F303CE4131C5FAFA856309676B7296F201A76BF3476220D24C5B4FB2A15517657859C26DF010Z0xFM" TargetMode="External"/><Relationship Id="rId19" Type="http://schemas.openxmlformats.org/officeDocument/2006/relationships/hyperlink" Target="consultantplus://offline/ref=E0F6D6793909CB0829F48C505FA2270E1FD3F707CC4731C5FAFA856309676B7296F201A463FB4C34799D4D0709E1B25714657A5CDEZ6xDM" TargetMode="External"/><Relationship Id="rId31" Type="http://schemas.openxmlformats.org/officeDocument/2006/relationships/hyperlink" Target="consultantplus://offline/ref=E0F6D6793909CB0829F48C505FA2270E1FD3F303CE4131C5FAFA856309676B7296F201A76BF347632CD24C5B4FB2A15517657859C26DF010Z0x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0F6D6793909CB0829F48C505FA2270E18D4F700CB4031C5FAFA856309676B7296F201A76BF347602DD24C5B4FB2A15517657859C26DF010Z0xFM" TargetMode="External"/><Relationship Id="rId14" Type="http://schemas.openxmlformats.org/officeDocument/2006/relationships/hyperlink" Target="consultantplus://offline/ref=E0F6D6793909CB0829F48C505FA2270E18D7FD07CD4731C5FAFA856309676B7296F201A76BF3476020D24C5B4FB2A15517657859C26DF010Z0xFM" TargetMode="External"/><Relationship Id="rId22" Type="http://schemas.openxmlformats.org/officeDocument/2006/relationships/hyperlink" Target="consultantplus://offline/ref=E0F6D6793909CB0829F48C505FA2270E18D6F700CD4231C5FAFA856309676B7296F201A76BF3476329D24C5B4FB2A15517657859C26DF010Z0xFM" TargetMode="External"/><Relationship Id="rId27" Type="http://schemas.openxmlformats.org/officeDocument/2006/relationships/hyperlink" Target="consultantplus://offline/ref=E0F6D6793909CB0829F48C505FA2270E18D6F70BC84731C5FAFA856309676B7296F201A76BF343672AD24C5B4FB2A15517657859C26DF010Z0xFM" TargetMode="External"/><Relationship Id="rId30" Type="http://schemas.openxmlformats.org/officeDocument/2006/relationships/hyperlink" Target="consultantplus://offline/ref=E0F6D6793909CB0829F48C505FA2270E18D6F70BC84731C5FAFA856309676B7296F201A76BF342612FD24C5B4FB2A15517657859C26DF010Z0xFM" TargetMode="External"/><Relationship Id="rId35" Type="http://schemas.openxmlformats.org/officeDocument/2006/relationships/hyperlink" Target="consultantplus://offline/ref=E0F6D6793909CB0829F48C505FA2270E1FD2FC06C64C31C5FAFA856309676B7296F201A76BF347622CD24C5B4FB2A15517657859C26DF010Z0xFM" TargetMode="External"/><Relationship Id="rId8" Type="http://schemas.openxmlformats.org/officeDocument/2006/relationships/hyperlink" Target="consultantplus://offline/ref=E0F6D6793909CB0829F48C505FA2270E18D7FD07CD4731C5FAFA856309676B7296F201A76BF347602DD24C5B4FB2A15517657859C26DF010Z0xFM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E0F6D6793909CB0829F48C505FA2270E1FD3F102CE4731C5FAFA856309676B7296F201A76BF3466121D24C5B4FB2A15517657859C26DF010Z0xFM" TargetMode="External"/><Relationship Id="rId17" Type="http://schemas.openxmlformats.org/officeDocument/2006/relationships/hyperlink" Target="consultantplus://offline/ref=E0F6D6793909CB0829F48C505FA2270E1FD3F303CE4131C5FAFA856309676B7296F201A76BF347632BD24C5B4FB2A15517657859C26DF010Z0xFM" TargetMode="External"/><Relationship Id="rId25" Type="http://schemas.openxmlformats.org/officeDocument/2006/relationships/hyperlink" Target="consultantplus://offline/ref=E0F6D6793909CB0829F48C505FA2270E1FD3F605CC4731C5FAFA856309676B7296F201A262F14C34799D4D0709E1B25714657A5CDEZ6xDM" TargetMode="External"/><Relationship Id="rId33" Type="http://schemas.openxmlformats.org/officeDocument/2006/relationships/hyperlink" Target="consultantplus://offline/ref=E0F6D6793909CB0829F48C505FA2270E19DBFC01CA4031C5FAFA856309676B7296F201A76BF347612BD24C5B4FB2A15517657859C26DF010Z0xFM" TargetMode="External"/><Relationship Id="rId38" Type="http://schemas.openxmlformats.org/officeDocument/2006/relationships/hyperlink" Target="consultantplus://offline/ref=E0F6D6793909CB0829F48C505FA2270E1FD3F303CE4131C5FAFA856309676B7296F201A76BF347632FD24C5B4FB2A15517657859C26DF010Z0x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2356</Words>
  <Characters>13430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2022-05-26T12:49:00Z</dcterms:created>
  <dcterms:modified xsi:type="dcterms:W3CDTF">2022-05-26T12:49:00Z</dcterms:modified>
</cp:coreProperties>
</file>